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72E48F" w14:textId="0BB62663" w:rsidR="006D3D48" w:rsidRDefault="00896ED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Home learning: Horticulture – week beginning 25.1.21</w:t>
      </w:r>
    </w:p>
    <w:p w14:paraId="65EB5BDC" w14:textId="112FF418" w:rsidR="00896ED6" w:rsidRDefault="00896ED6">
      <w:pPr>
        <w:rPr>
          <w:rFonts w:ascii="Comic Sans MS" w:hAnsi="Comic Sans MS"/>
          <w:sz w:val="24"/>
          <w:szCs w:val="24"/>
        </w:rPr>
      </w:pPr>
    </w:p>
    <w:p w14:paraId="14947A3C" w14:textId="77777777" w:rsidR="00896ED6" w:rsidRDefault="00896ED6" w:rsidP="00896ED6">
      <w:pPr>
        <w:rPr>
          <w:rFonts w:ascii="Comic Sans MS" w:hAnsi="Comic Sans MS" w:cs="Arial"/>
          <w:color w:val="323232"/>
          <w:sz w:val="21"/>
          <w:szCs w:val="21"/>
        </w:rPr>
      </w:pPr>
      <w:r>
        <w:rPr>
          <w:rFonts w:ascii="Comic Sans MS" w:hAnsi="Comic Sans MS" w:cs="Arial"/>
          <w:color w:val="323232"/>
          <w:sz w:val="21"/>
          <w:szCs w:val="21"/>
        </w:rPr>
        <w:t>Recap from last week – no flowers = no insects for birds to eat so need to put out food for them.</w:t>
      </w:r>
    </w:p>
    <w:p w14:paraId="1F21F962" w14:textId="77777777" w:rsidR="00896ED6" w:rsidRDefault="00896ED6" w:rsidP="00896ED6">
      <w:pPr>
        <w:rPr>
          <w:rFonts w:ascii="Comic Sans MS" w:hAnsi="Comic Sans MS" w:cs="Arial"/>
          <w:color w:val="323232"/>
          <w:sz w:val="21"/>
          <w:szCs w:val="21"/>
        </w:rPr>
      </w:pPr>
      <w:r>
        <w:rPr>
          <w:rFonts w:ascii="Comic Sans MS" w:hAnsi="Comic Sans MS" w:cs="Arial"/>
          <w:color w:val="323232"/>
          <w:sz w:val="21"/>
          <w:szCs w:val="21"/>
        </w:rPr>
        <w:t>Watch clip</w:t>
      </w:r>
    </w:p>
    <w:p w14:paraId="7568F72B" w14:textId="77777777" w:rsidR="00896ED6" w:rsidRDefault="00896ED6" w:rsidP="00896ED6">
      <w:hyperlink r:id="rId4" w:history="1">
        <w:r w:rsidRPr="007D693C">
          <w:rPr>
            <w:color w:val="0000FF"/>
            <w:u w:val="single"/>
          </w:rPr>
          <w:t xml:space="preserve">Wildlife Watch - How to make a </w:t>
        </w:r>
        <w:proofErr w:type="gramStart"/>
        <w:r w:rsidRPr="007D693C">
          <w:rPr>
            <w:color w:val="0000FF"/>
            <w:u w:val="single"/>
          </w:rPr>
          <w:t>pine cone</w:t>
        </w:r>
        <w:proofErr w:type="gramEnd"/>
        <w:r w:rsidRPr="007D693C">
          <w:rPr>
            <w:color w:val="0000FF"/>
            <w:u w:val="single"/>
          </w:rPr>
          <w:t xml:space="preserve"> birdfeeder - YouTube</w:t>
        </w:r>
      </w:hyperlink>
    </w:p>
    <w:p w14:paraId="4BBEA147" w14:textId="6A766046" w:rsidR="00896ED6" w:rsidRPr="0093129F" w:rsidRDefault="00896ED6" w:rsidP="00896ED6">
      <w:pPr>
        <w:rPr>
          <w:sz w:val="24"/>
          <w:szCs w:val="24"/>
        </w:rPr>
      </w:pPr>
      <w:r>
        <w:rPr>
          <w:sz w:val="24"/>
          <w:szCs w:val="24"/>
        </w:rPr>
        <w:t>Ingredients – lard (or suet) and then any/all of the following: bird seed, sultanas, porridge oats, grated cheese, bread crumbs.</w:t>
      </w:r>
    </w:p>
    <w:p w14:paraId="6B3DF802" w14:textId="3CD7272A" w:rsidR="00896ED6" w:rsidRDefault="00896ED6" w:rsidP="00896ED6">
      <w:pPr>
        <w:rPr>
          <w:sz w:val="24"/>
          <w:szCs w:val="24"/>
        </w:rPr>
      </w:pPr>
      <w:r w:rsidRPr="0093129F">
        <w:rPr>
          <w:sz w:val="24"/>
          <w:szCs w:val="24"/>
        </w:rPr>
        <w:t xml:space="preserve">See if they can remember any of the ingredients. Mix together and put onto </w:t>
      </w:r>
      <w:r>
        <w:rPr>
          <w:sz w:val="24"/>
          <w:szCs w:val="24"/>
        </w:rPr>
        <w:t xml:space="preserve">the </w:t>
      </w:r>
      <w:proofErr w:type="gramStart"/>
      <w:r w:rsidRPr="0093129F">
        <w:rPr>
          <w:sz w:val="24"/>
          <w:szCs w:val="24"/>
        </w:rPr>
        <w:t>pine cone</w:t>
      </w:r>
      <w:proofErr w:type="gramEnd"/>
      <w:r w:rsidRPr="0093129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Can use wool or garden twine to hang up from a tree, </w:t>
      </w:r>
      <w:proofErr w:type="gramStart"/>
      <w:r>
        <w:rPr>
          <w:sz w:val="24"/>
          <w:szCs w:val="24"/>
        </w:rPr>
        <w:t>fence</w:t>
      </w:r>
      <w:proofErr w:type="gramEnd"/>
      <w:r>
        <w:rPr>
          <w:sz w:val="24"/>
          <w:szCs w:val="24"/>
        </w:rPr>
        <w:t xml:space="preserve"> or wall.</w:t>
      </w:r>
    </w:p>
    <w:p w14:paraId="25064DC7" w14:textId="62B04EEB" w:rsidR="00896ED6" w:rsidRPr="0093129F" w:rsidRDefault="00896ED6" w:rsidP="00896ED6">
      <w:pPr>
        <w:rPr>
          <w:sz w:val="24"/>
          <w:szCs w:val="24"/>
        </w:rPr>
      </w:pPr>
      <w:r>
        <w:rPr>
          <w:sz w:val="24"/>
          <w:szCs w:val="24"/>
        </w:rPr>
        <w:t xml:space="preserve">On google images type in “bird spotter guide </w:t>
      </w:r>
      <w:proofErr w:type="spellStart"/>
      <w:r>
        <w:rPr>
          <w:sz w:val="24"/>
          <w:szCs w:val="24"/>
        </w:rPr>
        <w:t>twinkl</w:t>
      </w:r>
      <w:proofErr w:type="spellEnd"/>
      <w:r>
        <w:rPr>
          <w:sz w:val="24"/>
          <w:szCs w:val="24"/>
        </w:rPr>
        <w:t>” and you can get a free printable that the children can use to identify and record any birds that come into the garden.</w:t>
      </w:r>
    </w:p>
    <w:p w14:paraId="43604F0D" w14:textId="71B7C560" w:rsidR="00896ED6" w:rsidRPr="0093129F" w:rsidRDefault="00896ED6" w:rsidP="00896ED6">
      <w:pPr>
        <w:rPr>
          <w:sz w:val="24"/>
          <w:szCs w:val="24"/>
        </w:rPr>
      </w:pPr>
      <w:r w:rsidRPr="0093129F">
        <w:rPr>
          <w:sz w:val="24"/>
          <w:szCs w:val="24"/>
        </w:rPr>
        <w:t xml:space="preserve">Explain if they hang the fat ball feeder up in their </w:t>
      </w:r>
      <w:r w:rsidRPr="0093129F">
        <w:rPr>
          <w:sz w:val="24"/>
          <w:szCs w:val="24"/>
        </w:rPr>
        <w:t>garden,</w:t>
      </w:r>
      <w:r w:rsidRPr="0093129F">
        <w:rPr>
          <w:sz w:val="24"/>
          <w:szCs w:val="24"/>
        </w:rPr>
        <w:t xml:space="preserve"> they might see some of these birds come to feed from it.</w:t>
      </w:r>
    </w:p>
    <w:p w14:paraId="60C575F8" w14:textId="77777777" w:rsidR="00896ED6" w:rsidRPr="0093129F" w:rsidRDefault="00896ED6" w:rsidP="00896ED6">
      <w:pPr>
        <w:rPr>
          <w:sz w:val="24"/>
          <w:szCs w:val="24"/>
        </w:rPr>
      </w:pPr>
      <w:hyperlink r:id="rId5" w:history="1">
        <w:r w:rsidRPr="0093129F">
          <w:rPr>
            <w:color w:val="0000FF"/>
            <w:sz w:val="24"/>
            <w:szCs w:val="24"/>
            <w:u w:val="single"/>
          </w:rPr>
          <w:t>Big Garden Birdwatch | Join the fun - The RSPB</w:t>
        </w:r>
      </w:hyperlink>
    </w:p>
    <w:p w14:paraId="124B998B" w14:textId="1DE4E0B0" w:rsidR="00896ED6" w:rsidRDefault="00896ED6" w:rsidP="00896ED6">
      <w:pPr>
        <w:rPr>
          <w:sz w:val="24"/>
          <w:szCs w:val="24"/>
        </w:rPr>
      </w:pPr>
      <w:r w:rsidRPr="0093129F">
        <w:rPr>
          <w:sz w:val="24"/>
          <w:szCs w:val="24"/>
        </w:rPr>
        <w:t>Explain how the RSPB like people to spend 1 hour watching what birds come into their garden and record them so they know how many birds are around in the winter.</w:t>
      </w:r>
      <w:r>
        <w:rPr>
          <w:sz w:val="24"/>
          <w:szCs w:val="24"/>
        </w:rPr>
        <w:t xml:space="preserve"> </w:t>
      </w:r>
    </w:p>
    <w:p w14:paraId="7F87B8C9" w14:textId="0DE676FE" w:rsidR="00896ED6" w:rsidRPr="0093129F" w:rsidRDefault="00896ED6" w:rsidP="00896ED6">
      <w:pPr>
        <w:rPr>
          <w:sz w:val="24"/>
          <w:szCs w:val="24"/>
        </w:rPr>
      </w:pPr>
      <w:r>
        <w:rPr>
          <w:sz w:val="24"/>
          <w:szCs w:val="24"/>
        </w:rPr>
        <w:t xml:space="preserve">If you do make a fat ball feeder and see any </w:t>
      </w:r>
      <w:proofErr w:type="gramStart"/>
      <w:r>
        <w:rPr>
          <w:sz w:val="24"/>
          <w:szCs w:val="24"/>
        </w:rPr>
        <w:t>birds</w:t>
      </w:r>
      <w:proofErr w:type="gramEnd"/>
      <w:r>
        <w:rPr>
          <w:sz w:val="24"/>
          <w:szCs w:val="24"/>
        </w:rPr>
        <w:t xml:space="preserve"> then it would be lovely if you could share it with us on a zoom call.</w:t>
      </w:r>
    </w:p>
    <w:p w14:paraId="77B40924" w14:textId="77777777" w:rsidR="00896ED6" w:rsidRPr="00896ED6" w:rsidRDefault="00896ED6">
      <w:pPr>
        <w:rPr>
          <w:rFonts w:ascii="Comic Sans MS" w:hAnsi="Comic Sans MS"/>
          <w:sz w:val="24"/>
          <w:szCs w:val="24"/>
        </w:rPr>
      </w:pPr>
    </w:p>
    <w:sectPr w:rsidR="00896ED6" w:rsidRPr="00896E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ED6"/>
    <w:rsid w:val="006D3D48"/>
    <w:rsid w:val="0089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9D35F"/>
  <w15:chartTrackingRefBased/>
  <w15:docId w15:val="{E4360730-2CAB-47E3-8F87-1A6E6537D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spb.org.uk/get-involved/activities/birdwatch/" TargetMode="External"/><Relationship Id="rId4" Type="http://schemas.openxmlformats.org/officeDocument/2006/relationships/hyperlink" Target="https://www.youtube.com/watch?v=ocijA6CBtv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1</cp:revision>
  <dcterms:created xsi:type="dcterms:W3CDTF">2021-01-18T11:33:00Z</dcterms:created>
  <dcterms:modified xsi:type="dcterms:W3CDTF">2021-01-18T11:42:00Z</dcterms:modified>
</cp:coreProperties>
</file>