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B8DA6E" w14:textId="32574AA6" w:rsidR="003936D4" w:rsidRDefault="003936D4" w:rsidP="00D732E5">
      <w:pPr>
        <w:jc w:val="both"/>
        <w:rPr>
          <w:rFonts w:ascii="Comic Sans MS" w:hAnsi="Comic Sans MS"/>
          <w:sz w:val="20"/>
          <w:szCs w:val="20"/>
        </w:rPr>
      </w:pPr>
      <w:r>
        <w:rPr>
          <w:rFonts w:ascii="Comic Sans MS" w:hAnsi="Comic Sans MS"/>
          <w:sz w:val="20"/>
          <w:szCs w:val="20"/>
        </w:rPr>
        <w:t>Dear Parents/Carers</w:t>
      </w:r>
    </w:p>
    <w:p w14:paraId="59D79553" w14:textId="3E8874E2" w:rsidR="003936D4" w:rsidRDefault="003936D4" w:rsidP="00D732E5">
      <w:pPr>
        <w:jc w:val="both"/>
        <w:rPr>
          <w:rFonts w:ascii="Comic Sans MS" w:hAnsi="Comic Sans MS"/>
          <w:sz w:val="20"/>
          <w:szCs w:val="20"/>
        </w:rPr>
      </w:pPr>
      <w:bookmarkStart w:id="0" w:name="_GoBack"/>
      <w:bookmarkEnd w:id="0"/>
    </w:p>
    <w:p w14:paraId="13F8D2E1" w14:textId="74C6EE7D" w:rsidR="003936D4" w:rsidRDefault="003936D4" w:rsidP="00D732E5">
      <w:pPr>
        <w:jc w:val="both"/>
        <w:rPr>
          <w:rFonts w:ascii="Comic Sans MS" w:hAnsi="Comic Sans MS"/>
          <w:sz w:val="20"/>
          <w:szCs w:val="20"/>
        </w:rPr>
      </w:pPr>
      <w:r>
        <w:rPr>
          <w:rFonts w:ascii="Comic Sans MS" w:hAnsi="Comic Sans MS"/>
          <w:sz w:val="20"/>
          <w:szCs w:val="20"/>
        </w:rPr>
        <w:t xml:space="preserve">Through the Speech Therapy team at </w:t>
      </w:r>
      <w:proofErr w:type="spellStart"/>
      <w:r>
        <w:rPr>
          <w:rFonts w:ascii="Comic Sans MS" w:hAnsi="Comic Sans MS"/>
          <w:sz w:val="20"/>
          <w:szCs w:val="20"/>
        </w:rPr>
        <w:t>Fitzwaryn</w:t>
      </w:r>
      <w:proofErr w:type="spellEnd"/>
      <w:r>
        <w:rPr>
          <w:rFonts w:ascii="Comic Sans MS" w:hAnsi="Comic Sans MS"/>
          <w:sz w:val="20"/>
          <w:szCs w:val="20"/>
        </w:rPr>
        <w:t>, we have been told about a wonderful opportunity for families to access TACPAC at home during this period of school closure.</w:t>
      </w:r>
    </w:p>
    <w:p w14:paraId="203ECE0C" w14:textId="4F94EFE3" w:rsidR="003936D4" w:rsidRPr="003936D4" w:rsidRDefault="003936D4" w:rsidP="00D732E5">
      <w:pPr>
        <w:jc w:val="both"/>
        <w:rPr>
          <w:rFonts w:ascii="Comic Sans MS" w:hAnsi="Comic Sans MS"/>
          <w:i/>
          <w:iCs/>
          <w:sz w:val="20"/>
          <w:szCs w:val="20"/>
        </w:rPr>
      </w:pPr>
      <w:r>
        <w:rPr>
          <w:rFonts w:ascii="Comic Sans MS" w:hAnsi="Comic Sans MS"/>
          <w:sz w:val="20"/>
          <w:szCs w:val="20"/>
        </w:rPr>
        <w:t xml:space="preserve">Some of you may have heard of TACPAC or know that your children </w:t>
      </w:r>
      <w:r w:rsidR="007275C6">
        <w:rPr>
          <w:rFonts w:ascii="Comic Sans MS" w:hAnsi="Comic Sans MS"/>
          <w:sz w:val="20"/>
          <w:szCs w:val="20"/>
        </w:rPr>
        <w:t>participate in TACPAC</w:t>
      </w:r>
      <w:r>
        <w:rPr>
          <w:rFonts w:ascii="Comic Sans MS" w:hAnsi="Comic Sans MS"/>
          <w:sz w:val="20"/>
          <w:szCs w:val="20"/>
        </w:rPr>
        <w:t xml:space="preserve"> </w:t>
      </w:r>
      <w:r w:rsidR="007275C6">
        <w:rPr>
          <w:rFonts w:ascii="Comic Sans MS" w:hAnsi="Comic Sans MS"/>
          <w:sz w:val="20"/>
          <w:szCs w:val="20"/>
        </w:rPr>
        <w:t>activities</w:t>
      </w:r>
      <w:r>
        <w:rPr>
          <w:rFonts w:ascii="Comic Sans MS" w:hAnsi="Comic Sans MS"/>
          <w:sz w:val="20"/>
          <w:szCs w:val="20"/>
        </w:rPr>
        <w:t xml:space="preserve"> when they are at school. TACPAC is an interactive communication-based experience which: </w:t>
      </w:r>
      <w:r w:rsidRPr="003936D4">
        <w:rPr>
          <w:rFonts w:ascii="Comic Sans MS" w:hAnsi="Comic Sans MS"/>
          <w:i/>
          <w:iCs/>
          <w:sz w:val="20"/>
          <w:szCs w:val="20"/>
        </w:rPr>
        <w:t xml:space="preserve">‘draws together touch and music to create a structured half hour of sensory communication between two people. TACPAC creates sensory alignment and helps people of any age who have sensory impairment, developmental delay, complex learning difficulties, tactile defensiveness, and limited or pre-verbal levels of communication’ – extract taken from: </w:t>
      </w:r>
      <w:hyperlink r:id="rId5" w:history="1">
        <w:r w:rsidRPr="003936D4">
          <w:rPr>
            <w:rStyle w:val="Hyperlink"/>
            <w:rFonts w:ascii="Comic Sans MS" w:hAnsi="Comic Sans MS"/>
            <w:i/>
            <w:iCs/>
            <w:sz w:val="20"/>
            <w:szCs w:val="20"/>
          </w:rPr>
          <w:t>https://tacpac.co.uk/</w:t>
        </w:r>
      </w:hyperlink>
      <w:r w:rsidRPr="003936D4">
        <w:rPr>
          <w:rFonts w:ascii="Comic Sans MS" w:hAnsi="Comic Sans MS"/>
          <w:i/>
          <w:iCs/>
          <w:sz w:val="20"/>
          <w:szCs w:val="20"/>
        </w:rPr>
        <w:t xml:space="preserve"> </w:t>
      </w:r>
    </w:p>
    <w:p w14:paraId="77230B51" w14:textId="2F14AC15" w:rsidR="007275C6" w:rsidRDefault="007275C6" w:rsidP="00D732E5">
      <w:pPr>
        <w:jc w:val="both"/>
        <w:rPr>
          <w:rFonts w:ascii="Comic Sans MS" w:hAnsi="Comic Sans MS"/>
          <w:sz w:val="20"/>
          <w:szCs w:val="20"/>
        </w:rPr>
      </w:pPr>
      <w:r>
        <w:rPr>
          <w:rFonts w:ascii="Comic Sans MS" w:hAnsi="Comic Sans MS"/>
          <w:sz w:val="20"/>
          <w:szCs w:val="20"/>
        </w:rPr>
        <w:t xml:space="preserve">TACPAC is design to help children or people who sometimes struggle with sensory overload and it can help them to regulate their bodies. </w:t>
      </w:r>
    </w:p>
    <w:p w14:paraId="1D11BF82" w14:textId="29E630CD" w:rsidR="003936D4" w:rsidRDefault="003936D4" w:rsidP="00D732E5">
      <w:pPr>
        <w:jc w:val="both"/>
        <w:rPr>
          <w:rFonts w:ascii="Comic Sans MS" w:hAnsi="Comic Sans MS"/>
          <w:sz w:val="20"/>
          <w:szCs w:val="20"/>
        </w:rPr>
      </w:pPr>
      <w:r>
        <w:rPr>
          <w:rFonts w:ascii="Comic Sans MS" w:hAnsi="Comic Sans MS"/>
          <w:sz w:val="20"/>
          <w:szCs w:val="20"/>
        </w:rPr>
        <w:t>As a structured activity it involves</w:t>
      </w:r>
      <w:r w:rsidR="007275C6">
        <w:rPr>
          <w:rFonts w:ascii="Comic Sans MS" w:hAnsi="Comic Sans MS"/>
          <w:sz w:val="20"/>
          <w:szCs w:val="20"/>
        </w:rPr>
        <w:t xml:space="preserve"> listening to music and experiencing touch, using everyday objects, to help to regulate and organise the experiences in the body.</w:t>
      </w:r>
    </w:p>
    <w:p w14:paraId="5DD9ADA4" w14:textId="16E75E35" w:rsidR="003936D4" w:rsidRDefault="007275C6" w:rsidP="00D732E5">
      <w:pPr>
        <w:jc w:val="both"/>
        <w:rPr>
          <w:rFonts w:ascii="Comic Sans MS" w:hAnsi="Comic Sans MS"/>
          <w:sz w:val="20"/>
          <w:szCs w:val="20"/>
        </w:rPr>
      </w:pPr>
      <w:r>
        <w:rPr>
          <w:rFonts w:ascii="Comic Sans MS" w:hAnsi="Comic Sans MS"/>
          <w:sz w:val="20"/>
          <w:szCs w:val="20"/>
        </w:rPr>
        <w:t xml:space="preserve">For more information on what TACPAC is there are a series of short videos here: </w:t>
      </w:r>
      <w:hyperlink r:id="rId6" w:history="1">
        <w:r w:rsidRPr="00247C0F">
          <w:rPr>
            <w:rStyle w:val="Hyperlink"/>
            <w:rFonts w:ascii="Comic Sans MS" w:hAnsi="Comic Sans MS"/>
            <w:sz w:val="20"/>
            <w:szCs w:val="20"/>
          </w:rPr>
          <w:t>https://tacpac.co.uk/what-is-tacpac</w:t>
        </w:r>
      </w:hyperlink>
    </w:p>
    <w:p w14:paraId="0783EF97" w14:textId="747B4BA4" w:rsidR="007275C6" w:rsidRDefault="007275C6" w:rsidP="00D732E5">
      <w:pPr>
        <w:jc w:val="both"/>
        <w:rPr>
          <w:rFonts w:ascii="Comic Sans MS" w:hAnsi="Comic Sans MS"/>
          <w:sz w:val="20"/>
          <w:szCs w:val="20"/>
        </w:rPr>
      </w:pPr>
      <w:r>
        <w:rPr>
          <w:rFonts w:ascii="Comic Sans MS" w:hAnsi="Comic Sans MS"/>
          <w:sz w:val="20"/>
          <w:szCs w:val="20"/>
        </w:rPr>
        <w:t xml:space="preserve">TACPAC are currently offering access to one of the sets of music (set 5 only) for free, for 3 months. This means you can access the 6 pieces of music for this set at home. You will need internet access to do this. You will also need to collect some physical objects once you have access to the music. There is one object per </w:t>
      </w:r>
      <w:r w:rsidR="007F6844">
        <w:rPr>
          <w:rFonts w:ascii="Comic Sans MS" w:hAnsi="Comic Sans MS"/>
          <w:sz w:val="20"/>
          <w:szCs w:val="20"/>
        </w:rPr>
        <w:t>piece of music. A list of these objects will be available once you have bought the music set (which is free using the voucher code). These objects are everyday items you will have around the home like an empty drinks bottle, some wrapping paper etc.</w:t>
      </w:r>
    </w:p>
    <w:p w14:paraId="12E69DB4" w14:textId="342CDD9E" w:rsidR="003936D4" w:rsidRPr="003936D4" w:rsidRDefault="007275C6" w:rsidP="00D732E5">
      <w:pPr>
        <w:jc w:val="both"/>
        <w:rPr>
          <w:rFonts w:ascii="Comic Sans MS" w:hAnsi="Comic Sans MS"/>
          <w:sz w:val="20"/>
          <w:szCs w:val="20"/>
        </w:rPr>
      </w:pPr>
      <w:r>
        <w:rPr>
          <w:rFonts w:ascii="Comic Sans MS" w:hAnsi="Comic Sans MS"/>
          <w:sz w:val="20"/>
          <w:szCs w:val="20"/>
        </w:rPr>
        <w:t>If you think TACPAC is an activity which would benefit your child, I would highly recommend exploring the TACPAC website to get an understanding of the process involved before you begin the activity. TACPAC will soon be releasing some short training videos via their Facebook group:</w:t>
      </w:r>
    </w:p>
    <w:p w14:paraId="00FD8096" w14:textId="3110E3DC" w:rsidR="003936D4" w:rsidRPr="003936D4" w:rsidRDefault="007267E6" w:rsidP="00D732E5">
      <w:pPr>
        <w:jc w:val="both"/>
        <w:rPr>
          <w:rFonts w:ascii="Comic Sans MS" w:hAnsi="Comic Sans MS"/>
          <w:sz w:val="20"/>
          <w:szCs w:val="20"/>
        </w:rPr>
      </w:pPr>
      <w:hyperlink r:id="rId7" w:history="1">
        <w:r w:rsidR="003936D4" w:rsidRPr="003936D4">
          <w:rPr>
            <w:rStyle w:val="Hyperlink"/>
            <w:rFonts w:ascii="Comic Sans MS" w:hAnsi="Comic Sans MS"/>
            <w:sz w:val="20"/>
            <w:szCs w:val="20"/>
          </w:rPr>
          <w:t>https://www.facebook.com/TacpacLtd</w:t>
        </w:r>
      </w:hyperlink>
    </w:p>
    <w:p w14:paraId="45A9C939" w14:textId="165B62C2" w:rsidR="007F6844" w:rsidRDefault="007F6844" w:rsidP="00D732E5">
      <w:pPr>
        <w:jc w:val="both"/>
        <w:rPr>
          <w:rFonts w:ascii="Comic Sans MS" w:hAnsi="Comic Sans MS"/>
          <w:sz w:val="20"/>
          <w:szCs w:val="20"/>
        </w:rPr>
      </w:pPr>
      <w:r>
        <w:rPr>
          <w:rFonts w:ascii="Comic Sans MS" w:hAnsi="Comic Sans MS"/>
          <w:sz w:val="20"/>
          <w:szCs w:val="20"/>
        </w:rPr>
        <w:t>There are lots of training videos available on the TACPAC website, as well as videos demonstrating what TACPAC looks like when a session is being completed. This is a really lovely activity for a parent to complete with their child one to one during this period of time we are spending at home.</w:t>
      </w:r>
    </w:p>
    <w:p w14:paraId="1B7218E8" w14:textId="4F061A9B" w:rsidR="003936D4" w:rsidRDefault="007F6844" w:rsidP="00D732E5">
      <w:pPr>
        <w:jc w:val="both"/>
        <w:rPr>
          <w:rFonts w:ascii="Comic Sans MS" w:hAnsi="Comic Sans MS"/>
          <w:color w:val="1C1E21"/>
          <w:sz w:val="20"/>
          <w:szCs w:val="20"/>
          <w:shd w:val="clear" w:color="auto" w:fill="FFFFFF"/>
        </w:rPr>
      </w:pPr>
      <w:r>
        <w:rPr>
          <w:rFonts w:ascii="Comic Sans MS" w:hAnsi="Comic Sans MS"/>
          <w:sz w:val="20"/>
          <w:szCs w:val="20"/>
        </w:rPr>
        <w:t>The code to receive 3 months access to set 5 for free is</w:t>
      </w:r>
      <w:r w:rsidR="003936D4" w:rsidRPr="003936D4">
        <w:rPr>
          <w:rFonts w:ascii="Comic Sans MS" w:hAnsi="Comic Sans MS"/>
          <w:sz w:val="20"/>
          <w:szCs w:val="20"/>
        </w:rPr>
        <w:t xml:space="preserve">: </w:t>
      </w:r>
      <w:r w:rsidR="003936D4" w:rsidRPr="003936D4">
        <w:rPr>
          <w:rFonts w:ascii="Comic Sans MS" w:hAnsi="Comic Sans MS"/>
          <w:color w:val="1C1E21"/>
          <w:sz w:val="20"/>
          <w:szCs w:val="20"/>
          <w:shd w:val="clear" w:color="auto" w:fill="FFFFFF"/>
        </w:rPr>
        <w:t>8Q7A3TXS</w:t>
      </w:r>
      <w:r>
        <w:rPr>
          <w:rFonts w:ascii="Comic Sans MS" w:hAnsi="Comic Sans MS"/>
          <w:color w:val="1C1E21"/>
          <w:sz w:val="20"/>
          <w:szCs w:val="20"/>
          <w:shd w:val="clear" w:color="auto" w:fill="FFFFFF"/>
        </w:rPr>
        <w:t xml:space="preserve"> and you enter </w:t>
      </w:r>
      <w:r w:rsidR="003936D4" w:rsidRPr="003936D4">
        <w:rPr>
          <w:rFonts w:ascii="Comic Sans MS" w:hAnsi="Comic Sans MS"/>
          <w:color w:val="1C1E21"/>
          <w:sz w:val="20"/>
          <w:szCs w:val="20"/>
          <w:shd w:val="clear" w:color="auto" w:fill="FFFFFF"/>
        </w:rPr>
        <w:t xml:space="preserve">it </w:t>
      </w:r>
      <w:r>
        <w:rPr>
          <w:rFonts w:ascii="Comic Sans MS" w:hAnsi="Comic Sans MS"/>
          <w:color w:val="1C1E21"/>
          <w:sz w:val="20"/>
          <w:szCs w:val="20"/>
          <w:shd w:val="clear" w:color="auto" w:fill="FFFFFF"/>
        </w:rPr>
        <w:t xml:space="preserve">at the checkout as </w:t>
      </w:r>
      <w:r w:rsidR="003936D4" w:rsidRPr="003936D4">
        <w:rPr>
          <w:rFonts w:ascii="Comic Sans MS" w:hAnsi="Comic Sans MS"/>
          <w:color w:val="1C1E21"/>
          <w:sz w:val="20"/>
          <w:szCs w:val="20"/>
          <w:shd w:val="clear" w:color="auto" w:fill="FFFFFF"/>
        </w:rPr>
        <w:t xml:space="preserve">go through to purchase it: </w:t>
      </w:r>
      <w:hyperlink r:id="rId8" w:history="1">
        <w:r w:rsidR="003936D4" w:rsidRPr="003936D4">
          <w:rPr>
            <w:rStyle w:val="Hyperlink"/>
            <w:rFonts w:ascii="Comic Sans MS" w:hAnsi="Comic Sans MS"/>
            <w:sz w:val="20"/>
            <w:szCs w:val="20"/>
            <w:shd w:val="clear" w:color="auto" w:fill="FFFFFF"/>
          </w:rPr>
          <w:t>https://tacpac.co.uk/product/set-5</w:t>
        </w:r>
      </w:hyperlink>
    </w:p>
    <w:p w14:paraId="5156F614" w14:textId="601C89A3" w:rsidR="007F6844" w:rsidRDefault="007F6844" w:rsidP="00D732E5">
      <w:pPr>
        <w:jc w:val="both"/>
        <w:rPr>
          <w:rFonts w:ascii="Comic Sans MS" w:hAnsi="Comic Sans MS"/>
          <w:color w:val="1C1E21"/>
          <w:sz w:val="20"/>
          <w:szCs w:val="20"/>
          <w:shd w:val="clear" w:color="auto" w:fill="FFFFFF"/>
        </w:rPr>
      </w:pPr>
      <w:r>
        <w:rPr>
          <w:rFonts w:ascii="Comic Sans MS" w:hAnsi="Comic Sans MS"/>
          <w:color w:val="1C1E21"/>
          <w:sz w:val="20"/>
          <w:szCs w:val="20"/>
          <w:shd w:val="clear" w:color="auto" w:fill="FFFFFF"/>
        </w:rPr>
        <w:t>Best of luck, and I hope you enjoy this activity with your children!</w:t>
      </w:r>
    </w:p>
    <w:p w14:paraId="41D92B73" w14:textId="4364B092" w:rsidR="007F6844" w:rsidRDefault="007F6844" w:rsidP="00D732E5">
      <w:pPr>
        <w:jc w:val="both"/>
        <w:rPr>
          <w:rFonts w:ascii="Comic Sans MS" w:hAnsi="Comic Sans MS"/>
          <w:color w:val="1C1E21"/>
          <w:sz w:val="20"/>
          <w:szCs w:val="20"/>
          <w:shd w:val="clear" w:color="auto" w:fill="FFFFFF"/>
        </w:rPr>
      </w:pPr>
    </w:p>
    <w:p w14:paraId="08D6AA0F" w14:textId="15CE8815" w:rsidR="007F6844" w:rsidRDefault="007F6844" w:rsidP="00D732E5">
      <w:pPr>
        <w:jc w:val="both"/>
        <w:rPr>
          <w:rFonts w:ascii="Comic Sans MS" w:hAnsi="Comic Sans MS"/>
          <w:color w:val="1C1E21"/>
          <w:sz w:val="20"/>
          <w:szCs w:val="20"/>
          <w:shd w:val="clear" w:color="auto" w:fill="FFFFFF"/>
        </w:rPr>
      </w:pPr>
      <w:r>
        <w:rPr>
          <w:rFonts w:ascii="Comic Sans MS" w:hAnsi="Comic Sans MS"/>
          <w:color w:val="1C1E21"/>
          <w:sz w:val="20"/>
          <w:szCs w:val="20"/>
          <w:shd w:val="clear" w:color="auto" w:fill="FFFFFF"/>
        </w:rPr>
        <w:t>Becky Allen</w:t>
      </w:r>
    </w:p>
    <w:p w14:paraId="3A6048CC" w14:textId="1F7C9965" w:rsidR="003936D4" w:rsidRDefault="007F6844" w:rsidP="00D732E5">
      <w:pPr>
        <w:jc w:val="both"/>
      </w:pPr>
      <w:r>
        <w:rPr>
          <w:rFonts w:ascii="Comic Sans MS" w:hAnsi="Comic Sans MS"/>
          <w:color w:val="1C1E21"/>
          <w:sz w:val="20"/>
          <w:szCs w:val="20"/>
          <w:shd w:val="clear" w:color="auto" w:fill="FFFFFF"/>
        </w:rPr>
        <w:t>Maple Class Teacher</w:t>
      </w:r>
    </w:p>
    <w:sectPr w:rsidR="00393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6D4"/>
    <w:rsid w:val="003936D4"/>
    <w:rsid w:val="006636EE"/>
    <w:rsid w:val="007275C6"/>
    <w:rsid w:val="007F6844"/>
    <w:rsid w:val="00D73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0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6D4"/>
    <w:rPr>
      <w:color w:val="0563C1" w:themeColor="hyperlink"/>
      <w:u w:val="single"/>
    </w:rPr>
  </w:style>
  <w:style w:type="character" w:customStyle="1" w:styleId="UnresolvedMention">
    <w:name w:val="Unresolved Mention"/>
    <w:basedOn w:val="DefaultParagraphFont"/>
    <w:uiPriority w:val="99"/>
    <w:semiHidden/>
    <w:unhideWhenUsed/>
    <w:rsid w:val="003936D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36D4"/>
    <w:rPr>
      <w:color w:val="0563C1" w:themeColor="hyperlink"/>
      <w:u w:val="single"/>
    </w:rPr>
  </w:style>
  <w:style w:type="character" w:customStyle="1" w:styleId="UnresolvedMention">
    <w:name w:val="Unresolved Mention"/>
    <w:basedOn w:val="DefaultParagraphFont"/>
    <w:uiPriority w:val="99"/>
    <w:semiHidden/>
    <w:unhideWhenUsed/>
    <w:rsid w:val="00393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cpac.co.uk/product/set-5" TargetMode="External"/><Relationship Id="rId3" Type="http://schemas.openxmlformats.org/officeDocument/2006/relationships/settings" Target="settings.xml"/><Relationship Id="rId7" Type="http://schemas.openxmlformats.org/officeDocument/2006/relationships/hyperlink" Target="https://www.facebook.com/TacpacLtd"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acpac.co.uk/what-is-tacpac" TargetMode="External"/><Relationship Id="rId5" Type="http://schemas.openxmlformats.org/officeDocument/2006/relationships/hyperlink" Target="https://tacpac.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A2F8E08D</Template>
  <TotalTime>0</TotalTime>
  <Pages>1</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Allen</dc:creator>
  <cp:lastModifiedBy>Chris Slatter</cp:lastModifiedBy>
  <cp:revision>2</cp:revision>
  <dcterms:created xsi:type="dcterms:W3CDTF">2020-04-03T11:39:00Z</dcterms:created>
  <dcterms:modified xsi:type="dcterms:W3CDTF">2020-04-03T11:39:00Z</dcterms:modified>
</cp:coreProperties>
</file>